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2BEF" w:rsidRPr="002D52BB" w:rsidRDefault="00852BEF" w:rsidP="00852BE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РЕСПУБЛИКА</w:t>
      </w:r>
      <w:r w:rsidRPr="00E36B43">
        <w:rPr>
          <w:rFonts w:ascii="Times New Roman" w:eastAsia="Times New Roman" w:hAnsi="Times New Roman" w:cs="Times New Roman"/>
          <w:sz w:val="24"/>
          <w:szCs w:val="24"/>
        </w:rPr>
        <w:t xml:space="preserve"> КАРЕЛИЯ</w:t>
      </w:r>
    </w:p>
    <w:p w:rsidR="00852BEF" w:rsidRDefault="00852BEF" w:rsidP="00852BE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ЛАХДЕНПОХСКИЙ МУНИЦИПАЛЬНЫЙ РАЙОН</w:t>
      </w:r>
    </w:p>
    <w:p w:rsidR="00852BEF" w:rsidRDefault="00852BEF" w:rsidP="00852BE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52BEF" w:rsidRDefault="004376FB" w:rsidP="00852BE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АДМИНИСТРАЦИЯ </w:t>
      </w:r>
      <w:r w:rsidR="0056294B">
        <w:rPr>
          <w:rFonts w:ascii="Times New Roman" w:eastAsia="Times New Roman" w:hAnsi="Times New Roman" w:cs="Times New Roman"/>
          <w:bCs/>
          <w:sz w:val="24"/>
          <w:szCs w:val="24"/>
        </w:rPr>
        <w:t>ЭЛИСЕНВААРСКОГО СЕЛЬСКОГО ПОСЕЛЕНИЯ</w:t>
      </w:r>
    </w:p>
    <w:p w:rsidR="00852BEF" w:rsidRPr="00E36B43" w:rsidRDefault="00852BEF" w:rsidP="00852BE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52BEF" w:rsidRPr="00E36B43" w:rsidRDefault="00852BEF" w:rsidP="00852BE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36B43">
        <w:rPr>
          <w:rFonts w:ascii="Times New Roman" w:eastAsia="Times New Roman" w:hAnsi="Times New Roman" w:cs="Times New Roman"/>
          <w:bCs/>
          <w:sz w:val="24"/>
          <w:szCs w:val="24"/>
        </w:rPr>
        <w:t>ПОСТАНОВЛЕНИЕ</w:t>
      </w:r>
    </w:p>
    <w:p w:rsidR="00546A4B" w:rsidRPr="007B01ED" w:rsidRDefault="00852BEF" w:rsidP="007B01ED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36B43">
        <w:rPr>
          <w:rFonts w:ascii="Times New Roman" w:eastAsia="Times New Roman" w:hAnsi="Times New Roman" w:cs="Times New Roman"/>
          <w:sz w:val="24"/>
          <w:szCs w:val="24"/>
        </w:rPr>
        <w:br/>
      </w:r>
      <w:r w:rsidR="00774CD3">
        <w:rPr>
          <w:rFonts w:ascii="Times New Roman" w:hAnsi="Times New Roman" w:cs="Times New Roman"/>
          <w:sz w:val="24"/>
          <w:szCs w:val="24"/>
        </w:rPr>
        <w:t>от  01</w:t>
      </w:r>
      <w:r w:rsidR="00E07E99">
        <w:rPr>
          <w:rFonts w:ascii="Times New Roman" w:hAnsi="Times New Roman" w:cs="Times New Roman"/>
          <w:sz w:val="24"/>
          <w:szCs w:val="24"/>
        </w:rPr>
        <w:t xml:space="preserve"> </w:t>
      </w:r>
      <w:r w:rsidR="00774CD3">
        <w:rPr>
          <w:rFonts w:ascii="Times New Roman" w:hAnsi="Times New Roman" w:cs="Times New Roman"/>
          <w:sz w:val="24"/>
          <w:szCs w:val="24"/>
        </w:rPr>
        <w:t>июля</w:t>
      </w:r>
      <w:r w:rsidR="00774CD3">
        <w:rPr>
          <w:rFonts w:ascii="Times New Roman" w:eastAsia="Times New Roman" w:hAnsi="Times New Roman" w:cs="Times New Roman"/>
          <w:sz w:val="24"/>
          <w:szCs w:val="24"/>
        </w:rPr>
        <w:t xml:space="preserve"> 2014</w:t>
      </w:r>
      <w:r w:rsidRPr="00E36B43">
        <w:rPr>
          <w:rFonts w:ascii="Times New Roman" w:eastAsia="Times New Roman" w:hAnsi="Times New Roman" w:cs="Times New Roman"/>
          <w:sz w:val="24"/>
          <w:szCs w:val="24"/>
        </w:rPr>
        <w:t xml:space="preserve"> года                                               </w:t>
      </w:r>
      <w:r w:rsidR="003E0221">
        <w:rPr>
          <w:rFonts w:ascii="Times New Roman" w:eastAsia="Times New Roman" w:hAnsi="Times New Roman" w:cs="Times New Roman"/>
          <w:sz w:val="24"/>
          <w:szCs w:val="24"/>
        </w:rPr>
        <w:t xml:space="preserve">                       </w:t>
      </w:r>
      <w:r w:rsidR="00E07E99">
        <w:rPr>
          <w:rFonts w:ascii="Times New Roman" w:eastAsia="Times New Roman" w:hAnsi="Times New Roman" w:cs="Times New Roman"/>
          <w:sz w:val="24"/>
          <w:szCs w:val="24"/>
        </w:rPr>
        <w:t xml:space="preserve">               </w:t>
      </w:r>
      <w:r w:rsidR="003E0221">
        <w:rPr>
          <w:rFonts w:ascii="Times New Roman" w:eastAsia="Times New Roman" w:hAnsi="Times New Roman" w:cs="Times New Roman"/>
          <w:sz w:val="24"/>
          <w:szCs w:val="24"/>
        </w:rPr>
        <w:t xml:space="preserve">  № </w:t>
      </w:r>
      <w:r w:rsidR="00774CD3">
        <w:rPr>
          <w:rFonts w:ascii="Times New Roman" w:eastAsia="Times New Roman" w:hAnsi="Times New Roman" w:cs="Times New Roman"/>
          <w:sz w:val="24"/>
          <w:szCs w:val="24"/>
        </w:rPr>
        <w:t>30</w:t>
      </w:r>
      <w:r w:rsidR="007B01ED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>пос. Элисенваара</w:t>
      </w:r>
      <w:r w:rsidR="00546A4B" w:rsidRPr="00546A4B">
        <w:rPr>
          <w:rFonts w:ascii="Times New Roman" w:eastAsia="Times New Roman" w:hAnsi="Times New Roman" w:cs="Times New Roman"/>
          <w:color w:val="1E1E1E"/>
          <w:spacing w:val="-9"/>
          <w:sz w:val="24"/>
          <w:szCs w:val="24"/>
        </w:rPr>
        <w:t> </w:t>
      </w:r>
    </w:p>
    <w:p w:rsidR="00546A4B" w:rsidRPr="00546A4B" w:rsidRDefault="00546A4B" w:rsidP="00546A4B">
      <w:pPr>
        <w:shd w:val="clear" w:color="auto" w:fill="FFFFFF"/>
        <w:spacing w:after="0" w:line="255" w:lineRule="atLeast"/>
        <w:ind w:firstLine="150"/>
        <w:rPr>
          <w:rFonts w:ascii="Times New Roman" w:eastAsia="Times New Roman" w:hAnsi="Times New Roman" w:cs="Times New Roman"/>
          <w:color w:val="1E1E1E"/>
          <w:sz w:val="24"/>
          <w:szCs w:val="24"/>
        </w:rPr>
      </w:pPr>
      <w:r w:rsidRPr="00546A4B">
        <w:rPr>
          <w:rFonts w:ascii="Times New Roman" w:eastAsia="Times New Roman" w:hAnsi="Times New Roman" w:cs="Times New Roman"/>
          <w:color w:val="1E1E1E"/>
          <w:sz w:val="24"/>
          <w:szCs w:val="24"/>
        </w:rPr>
        <w:t> </w:t>
      </w:r>
    </w:p>
    <w:p w:rsidR="00A45C1B" w:rsidRDefault="00546A4B" w:rsidP="00E07E99">
      <w:pPr>
        <w:spacing w:after="0" w:line="255" w:lineRule="atLeast"/>
        <w:ind w:right="4730"/>
        <w:jc w:val="both"/>
        <w:rPr>
          <w:rFonts w:ascii="Times New Roman" w:eastAsia="Times New Roman" w:hAnsi="Times New Roman" w:cs="Times New Roman"/>
          <w:color w:val="1E1E1E"/>
          <w:sz w:val="24"/>
          <w:szCs w:val="24"/>
        </w:rPr>
      </w:pPr>
      <w:r w:rsidRPr="00546A4B">
        <w:rPr>
          <w:rFonts w:ascii="Times New Roman" w:eastAsia="Times New Roman" w:hAnsi="Times New Roman" w:cs="Times New Roman"/>
          <w:color w:val="1E1E1E"/>
          <w:sz w:val="24"/>
          <w:szCs w:val="24"/>
        </w:rPr>
        <w:t>Об утверждении</w:t>
      </w:r>
      <w:r w:rsidR="00E07E99">
        <w:rPr>
          <w:rFonts w:ascii="Times New Roman" w:eastAsia="Times New Roman" w:hAnsi="Times New Roman" w:cs="Times New Roman"/>
          <w:color w:val="1E1E1E"/>
          <w:sz w:val="24"/>
          <w:szCs w:val="24"/>
        </w:rPr>
        <w:t xml:space="preserve"> </w:t>
      </w:r>
      <w:r w:rsidR="00A45C1B">
        <w:rPr>
          <w:rFonts w:ascii="Times New Roman" w:eastAsia="Times New Roman" w:hAnsi="Times New Roman" w:cs="Times New Roman"/>
          <w:color w:val="1E1E1E"/>
          <w:sz w:val="24"/>
          <w:szCs w:val="24"/>
        </w:rPr>
        <w:t xml:space="preserve">градостроительного </w:t>
      </w:r>
    </w:p>
    <w:p w:rsidR="00A45C1B" w:rsidRDefault="00A45C1B" w:rsidP="00E07E99">
      <w:pPr>
        <w:spacing w:after="0" w:line="255" w:lineRule="atLeast"/>
        <w:ind w:right="4730"/>
        <w:jc w:val="both"/>
        <w:rPr>
          <w:rFonts w:ascii="Times New Roman" w:eastAsia="Times New Roman" w:hAnsi="Times New Roman" w:cs="Times New Roman"/>
          <w:color w:val="1E1E1E"/>
          <w:sz w:val="24"/>
          <w:szCs w:val="24"/>
        </w:rPr>
      </w:pPr>
      <w:r>
        <w:rPr>
          <w:rFonts w:ascii="Times New Roman" w:eastAsia="Times New Roman" w:hAnsi="Times New Roman" w:cs="Times New Roman"/>
          <w:color w:val="1E1E1E"/>
          <w:sz w:val="24"/>
          <w:szCs w:val="24"/>
        </w:rPr>
        <w:t xml:space="preserve">плана земельного участка для ИЖС в </w:t>
      </w:r>
    </w:p>
    <w:p w:rsidR="00A45C1B" w:rsidRPr="00546A4B" w:rsidRDefault="00774CD3" w:rsidP="00E07E99">
      <w:pPr>
        <w:spacing w:after="0" w:line="255" w:lineRule="atLeast"/>
        <w:ind w:right="4730"/>
        <w:jc w:val="both"/>
        <w:rPr>
          <w:rFonts w:ascii="Times New Roman" w:eastAsia="Times New Roman" w:hAnsi="Times New Roman" w:cs="Times New Roman"/>
          <w:color w:val="1E1E1E"/>
          <w:sz w:val="24"/>
          <w:szCs w:val="24"/>
        </w:rPr>
      </w:pPr>
      <w:r>
        <w:rPr>
          <w:rFonts w:ascii="Times New Roman" w:eastAsia="Times New Roman" w:hAnsi="Times New Roman" w:cs="Times New Roman"/>
          <w:color w:val="1E1E1E"/>
          <w:sz w:val="24"/>
          <w:szCs w:val="24"/>
        </w:rPr>
        <w:t>пос. Вялимяки</w:t>
      </w:r>
    </w:p>
    <w:p w:rsidR="00852BEF" w:rsidRDefault="00852BEF" w:rsidP="00546A4B">
      <w:pPr>
        <w:shd w:val="clear" w:color="auto" w:fill="FFFFFF"/>
        <w:spacing w:after="0" w:line="255" w:lineRule="atLeast"/>
        <w:ind w:left="5" w:firstLine="533"/>
        <w:jc w:val="both"/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</w:pPr>
    </w:p>
    <w:p w:rsidR="00852BEF" w:rsidRDefault="00546A4B" w:rsidP="00852BEF">
      <w:pPr>
        <w:shd w:val="clear" w:color="auto" w:fill="FFFFFF"/>
        <w:spacing w:after="0" w:line="255" w:lineRule="atLeast"/>
        <w:ind w:left="5" w:firstLine="533"/>
        <w:jc w:val="both"/>
        <w:rPr>
          <w:rFonts w:ascii="Times New Roman" w:eastAsia="Times New Roman" w:hAnsi="Times New Roman" w:cs="Times New Roman"/>
          <w:color w:val="1E1E1E"/>
          <w:spacing w:val="-11"/>
          <w:sz w:val="24"/>
          <w:szCs w:val="24"/>
        </w:rPr>
      </w:pPr>
      <w:r w:rsidRPr="00546A4B"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  <w:t xml:space="preserve">В соответствии </w:t>
      </w:r>
      <w:r w:rsidR="00A45C1B"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  <w:t>с Федеральным законом от 29.12.04г. № 190-ФЗ «Градостроительный кодекс РФ», Федеральным законом от 06.10.03г. № 131-ФЗ «Об общих принципах организации местного самоуправления в РФ», Уставом Элисенваарского сельского поселения, рассмотрев документацию, пред</w:t>
      </w:r>
      <w:r w:rsidR="00D5362C"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  <w:t>о</w:t>
      </w:r>
      <w:r w:rsidR="00A45C1B"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  <w:t xml:space="preserve">ставленную </w:t>
      </w:r>
      <w:r w:rsidR="00774CD3"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  <w:t>Прохоровым Никитой Васильевичем</w:t>
      </w:r>
      <w:r w:rsidR="00A45C1B"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  <w:t xml:space="preserve">, Администрация </w:t>
      </w:r>
      <w:r w:rsidR="00852BEF">
        <w:rPr>
          <w:rFonts w:ascii="Times New Roman" w:eastAsia="Times New Roman" w:hAnsi="Times New Roman" w:cs="Times New Roman"/>
          <w:color w:val="1E1E1E"/>
          <w:spacing w:val="-11"/>
          <w:sz w:val="24"/>
          <w:szCs w:val="24"/>
        </w:rPr>
        <w:t>Элисенваарского</w:t>
      </w:r>
      <w:r w:rsidRPr="00546A4B">
        <w:rPr>
          <w:rFonts w:ascii="Times New Roman" w:eastAsia="Times New Roman" w:hAnsi="Times New Roman" w:cs="Times New Roman"/>
          <w:color w:val="1E1E1E"/>
          <w:spacing w:val="-11"/>
          <w:sz w:val="24"/>
          <w:szCs w:val="24"/>
        </w:rPr>
        <w:t xml:space="preserve"> сельского поселени</w:t>
      </w:r>
      <w:r w:rsidR="00852BEF">
        <w:rPr>
          <w:rFonts w:ascii="Times New Roman" w:eastAsia="Times New Roman" w:hAnsi="Times New Roman" w:cs="Times New Roman"/>
          <w:color w:val="1E1E1E"/>
          <w:spacing w:val="-11"/>
          <w:sz w:val="24"/>
          <w:szCs w:val="24"/>
        </w:rPr>
        <w:t>я</w:t>
      </w:r>
    </w:p>
    <w:p w:rsidR="00546A4B" w:rsidRPr="00546A4B" w:rsidRDefault="00546A4B" w:rsidP="00852BEF">
      <w:pPr>
        <w:shd w:val="clear" w:color="auto" w:fill="FFFFFF"/>
        <w:spacing w:after="0" w:line="255" w:lineRule="atLeast"/>
        <w:ind w:left="5" w:firstLine="533"/>
        <w:jc w:val="both"/>
        <w:rPr>
          <w:rFonts w:ascii="Times New Roman" w:eastAsia="Times New Roman" w:hAnsi="Times New Roman" w:cs="Times New Roman"/>
          <w:color w:val="1E1E1E"/>
          <w:sz w:val="24"/>
          <w:szCs w:val="24"/>
        </w:rPr>
      </w:pPr>
      <w:r w:rsidRPr="00546A4B">
        <w:rPr>
          <w:rFonts w:ascii="Times New Roman" w:eastAsia="Times New Roman" w:hAnsi="Times New Roman" w:cs="Times New Roman"/>
          <w:color w:val="1E1E1E"/>
          <w:sz w:val="24"/>
          <w:szCs w:val="24"/>
        </w:rPr>
        <w:t>П  О  С  Т  А  Н  О  В  Л  Я  Е Т:</w:t>
      </w:r>
    </w:p>
    <w:p w:rsidR="00546A4B" w:rsidRPr="00546A4B" w:rsidRDefault="00546A4B" w:rsidP="00546A4B">
      <w:pPr>
        <w:shd w:val="clear" w:color="auto" w:fill="FFFFFF"/>
        <w:spacing w:after="0" w:line="255" w:lineRule="atLeast"/>
        <w:ind w:left="3408" w:firstLine="150"/>
        <w:rPr>
          <w:rFonts w:ascii="Times New Roman" w:eastAsia="Times New Roman" w:hAnsi="Times New Roman" w:cs="Times New Roman"/>
          <w:color w:val="1E1E1E"/>
          <w:sz w:val="24"/>
          <w:szCs w:val="24"/>
        </w:rPr>
      </w:pPr>
      <w:r w:rsidRPr="00546A4B">
        <w:rPr>
          <w:rFonts w:ascii="Times New Roman" w:eastAsia="Times New Roman" w:hAnsi="Times New Roman" w:cs="Times New Roman"/>
          <w:color w:val="1E1E1E"/>
          <w:sz w:val="24"/>
          <w:szCs w:val="24"/>
        </w:rPr>
        <w:t> </w:t>
      </w:r>
    </w:p>
    <w:p w:rsidR="00852BEF" w:rsidRPr="002A5052" w:rsidRDefault="00546A4B" w:rsidP="002A5052">
      <w:pPr>
        <w:pStyle w:val="a9"/>
        <w:numPr>
          <w:ilvl w:val="0"/>
          <w:numId w:val="11"/>
        </w:numPr>
        <w:spacing w:after="0" w:line="255" w:lineRule="atLeast"/>
        <w:jc w:val="both"/>
        <w:rPr>
          <w:rFonts w:ascii="Times New Roman" w:eastAsia="Times New Roman" w:hAnsi="Times New Roman" w:cs="Times New Roman"/>
          <w:color w:val="1E1E1E"/>
          <w:sz w:val="24"/>
          <w:szCs w:val="24"/>
        </w:rPr>
      </w:pPr>
      <w:r w:rsidRPr="002A5052">
        <w:rPr>
          <w:rFonts w:ascii="Times New Roman" w:eastAsia="Times New Roman" w:hAnsi="Times New Roman" w:cs="Times New Roman"/>
          <w:color w:val="1E1E1E"/>
          <w:sz w:val="24"/>
          <w:szCs w:val="24"/>
        </w:rPr>
        <w:t xml:space="preserve">Утвердить  </w:t>
      </w:r>
      <w:r w:rsidR="00A45C1B" w:rsidRPr="002A5052">
        <w:rPr>
          <w:rFonts w:ascii="Times New Roman" w:eastAsia="Times New Roman" w:hAnsi="Times New Roman" w:cs="Times New Roman"/>
          <w:color w:val="1E1E1E"/>
          <w:sz w:val="24"/>
          <w:szCs w:val="24"/>
        </w:rPr>
        <w:t>градостроительный</w:t>
      </w:r>
      <w:r w:rsidRPr="002A5052">
        <w:rPr>
          <w:rFonts w:ascii="Times New Roman" w:eastAsia="Times New Roman" w:hAnsi="Times New Roman" w:cs="Times New Roman"/>
          <w:color w:val="1E1E1E"/>
          <w:sz w:val="24"/>
          <w:szCs w:val="24"/>
        </w:rPr>
        <w:t xml:space="preserve"> </w:t>
      </w:r>
      <w:r w:rsidR="0018326E" w:rsidRPr="002A5052">
        <w:rPr>
          <w:rFonts w:ascii="Times New Roman" w:eastAsia="Times New Roman" w:hAnsi="Times New Roman" w:cs="Times New Roman"/>
          <w:color w:val="1E1E1E"/>
          <w:sz w:val="24"/>
          <w:szCs w:val="24"/>
        </w:rPr>
        <w:t xml:space="preserve">план </w:t>
      </w:r>
      <w:r w:rsidR="00A45C1B" w:rsidRPr="002A5052">
        <w:rPr>
          <w:rFonts w:ascii="Times New Roman" w:eastAsia="Times New Roman" w:hAnsi="Times New Roman" w:cs="Times New Roman"/>
          <w:color w:val="1E1E1E"/>
          <w:sz w:val="24"/>
          <w:szCs w:val="24"/>
        </w:rPr>
        <w:t>земельного участка с кадастровым номеро</w:t>
      </w:r>
      <w:r w:rsidR="005A62E9">
        <w:rPr>
          <w:rFonts w:ascii="Times New Roman" w:eastAsia="Times New Roman" w:hAnsi="Times New Roman" w:cs="Times New Roman"/>
          <w:color w:val="1E1E1E"/>
          <w:sz w:val="24"/>
          <w:szCs w:val="24"/>
        </w:rPr>
        <w:t xml:space="preserve">м </w:t>
      </w:r>
      <w:r w:rsidR="00774CD3" w:rsidRPr="00774CD3">
        <w:rPr>
          <w:rFonts w:ascii="Times New Roman" w:eastAsia="Times New Roman" w:hAnsi="Times New Roman" w:cs="Times New Roman"/>
          <w:color w:val="1E1E1E"/>
          <w:sz w:val="24"/>
          <w:szCs w:val="24"/>
        </w:rPr>
        <w:t>10:12:0030302:32</w:t>
      </w:r>
      <w:r w:rsidR="002A5052" w:rsidRPr="002A5052">
        <w:rPr>
          <w:rFonts w:ascii="Times New Roman" w:eastAsia="Times New Roman" w:hAnsi="Times New Roman" w:cs="Times New Roman"/>
          <w:color w:val="1E1E1E"/>
          <w:sz w:val="24"/>
          <w:szCs w:val="24"/>
        </w:rPr>
        <w:t xml:space="preserve"> площадью 0,1</w:t>
      </w:r>
      <w:r w:rsidR="00774CD3">
        <w:rPr>
          <w:rFonts w:ascii="Times New Roman" w:eastAsia="Times New Roman" w:hAnsi="Times New Roman" w:cs="Times New Roman"/>
          <w:color w:val="1E1E1E"/>
          <w:sz w:val="24"/>
          <w:szCs w:val="24"/>
        </w:rPr>
        <w:t xml:space="preserve">5 </w:t>
      </w:r>
      <w:r w:rsidR="00596954" w:rsidRPr="002A5052">
        <w:rPr>
          <w:rFonts w:ascii="Times New Roman" w:eastAsia="Times New Roman" w:hAnsi="Times New Roman" w:cs="Times New Roman"/>
          <w:color w:val="1E1E1E"/>
          <w:sz w:val="24"/>
          <w:szCs w:val="24"/>
        </w:rPr>
        <w:t>га для ИЖ</w:t>
      </w:r>
      <w:r w:rsidR="00774CD3">
        <w:rPr>
          <w:rFonts w:ascii="Times New Roman" w:eastAsia="Times New Roman" w:hAnsi="Times New Roman" w:cs="Times New Roman"/>
          <w:color w:val="1E1E1E"/>
          <w:sz w:val="24"/>
          <w:szCs w:val="24"/>
        </w:rPr>
        <w:t>С на территории пос. Вялимяки</w:t>
      </w:r>
      <w:r w:rsidR="00596954" w:rsidRPr="002A5052">
        <w:rPr>
          <w:rFonts w:ascii="Times New Roman" w:eastAsia="Times New Roman" w:hAnsi="Times New Roman" w:cs="Times New Roman"/>
          <w:color w:val="1E1E1E"/>
          <w:sz w:val="24"/>
          <w:szCs w:val="24"/>
        </w:rPr>
        <w:t>.</w:t>
      </w:r>
    </w:p>
    <w:p w:rsidR="00596954" w:rsidRPr="002A5052" w:rsidRDefault="00596954" w:rsidP="002A5052">
      <w:pPr>
        <w:pStyle w:val="a9"/>
        <w:numPr>
          <w:ilvl w:val="0"/>
          <w:numId w:val="11"/>
        </w:numPr>
        <w:spacing w:after="0" w:line="255" w:lineRule="atLeast"/>
        <w:jc w:val="both"/>
        <w:rPr>
          <w:rFonts w:ascii="Times New Roman" w:eastAsia="Times New Roman" w:hAnsi="Times New Roman" w:cs="Times New Roman"/>
          <w:color w:val="1E1E1E"/>
          <w:sz w:val="24"/>
          <w:szCs w:val="24"/>
        </w:rPr>
      </w:pPr>
      <w:r w:rsidRPr="002A5052">
        <w:rPr>
          <w:rFonts w:ascii="Times New Roman" w:eastAsia="Times New Roman" w:hAnsi="Times New Roman" w:cs="Times New Roman"/>
          <w:color w:val="1E1E1E"/>
          <w:sz w:val="24"/>
          <w:szCs w:val="24"/>
        </w:rPr>
        <w:t xml:space="preserve">Присвоить градостроительному плану земельного участка номер </w:t>
      </w:r>
      <w:r w:rsidRPr="002A5052">
        <w:rPr>
          <w:rFonts w:ascii="Times New Roman" w:eastAsia="Times New Roman" w:hAnsi="Times New Roman" w:cs="Times New Roman"/>
          <w:b/>
          <w:color w:val="1E1E1E"/>
          <w:sz w:val="24"/>
          <w:szCs w:val="24"/>
          <w:lang w:val="en-US"/>
        </w:rPr>
        <w:t>RU</w:t>
      </w:r>
      <w:r w:rsidR="00B168CB">
        <w:rPr>
          <w:rFonts w:ascii="Times New Roman" w:eastAsia="Times New Roman" w:hAnsi="Times New Roman" w:cs="Times New Roman"/>
          <w:b/>
          <w:color w:val="1E1E1E"/>
          <w:sz w:val="24"/>
          <w:szCs w:val="24"/>
        </w:rPr>
        <w:t xml:space="preserve"> 10505304</w:t>
      </w:r>
      <w:r w:rsidR="005A615F">
        <w:rPr>
          <w:rFonts w:ascii="Times New Roman" w:eastAsia="Times New Roman" w:hAnsi="Times New Roman" w:cs="Times New Roman"/>
          <w:b/>
          <w:color w:val="1E1E1E"/>
          <w:sz w:val="24"/>
          <w:szCs w:val="24"/>
        </w:rPr>
        <w:t>-</w:t>
      </w:r>
      <w:r w:rsidR="00774CD3">
        <w:rPr>
          <w:rFonts w:ascii="Times New Roman" w:eastAsia="Times New Roman" w:hAnsi="Times New Roman" w:cs="Times New Roman"/>
          <w:b/>
          <w:color w:val="1E1E1E"/>
          <w:sz w:val="24"/>
          <w:szCs w:val="24"/>
        </w:rPr>
        <w:t>3</w:t>
      </w:r>
      <w:r w:rsidR="00B168CB">
        <w:rPr>
          <w:rFonts w:ascii="Times New Roman" w:eastAsia="Times New Roman" w:hAnsi="Times New Roman" w:cs="Times New Roman"/>
          <w:b/>
          <w:color w:val="1E1E1E"/>
          <w:sz w:val="24"/>
          <w:szCs w:val="24"/>
        </w:rPr>
        <w:t>7</w:t>
      </w:r>
      <w:r w:rsidRPr="002A5052">
        <w:rPr>
          <w:rFonts w:ascii="Times New Roman" w:eastAsia="Times New Roman" w:hAnsi="Times New Roman" w:cs="Times New Roman"/>
          <w:b/>
          <w:color w:val="1E1E1E"/>
          <w:sz w:val="24"/>
          <w:szCs w:val="24"/>
        </w:rPr>
        <w:t>.</w:t>
      </w:r>
    </w:p>
    <w:p w:rsidR="00852BEF" w:rsidRPr="002A5052" w:rsidRDefault="002A5052" w:rsidP="002A5052">
      <w:pPr>
        <w:pStyle w:val="a9"/>
        <w:numPr>
          <w:ilvl w:val="0"/>
          <w:numId w:val="11"/>
        </w:numPr>
        <w:shd w:val="clear" w:color="auto" w:fill="FFFFFF"/>
        <w:spacing w:after="0" w:line="255" w:lineRule="atLeast"/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</w:pPr>
      <w:r w:rsidRPr="002A5052">
        <w:rPr>
          <w:rFonts w:ascii="Times New Roman" w:eastAsia="Times New Roman" w:hAnsi="Times New Roman" w:cs="Times New Roman"/>
          <w:color w:val="1E1E1E"/>
          <w:sz w:val="24"/>
          <w:szCs w:val="24"/>
        </w:rPr>
        <w:t>Контроль исполнения данного постановления оставляю за собой.</w:t>
      </w:r>
    </w:p>
    <w:p w:rsidR="00852BEF" w:rsidRDefault="00852BEF" w:rsidP="00546A4B">
      <w:pPr>
        <w:shd w:val="clear" w:color="auto" w:fill="FFFFFF"/>
        <w:spacing w:after="0" w:line="255" w:lineRule="atLeast"/>
        <w:ind w:left="14" w:firstLine="150"/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</w:pPr>
    </w:p>
    <w:p w:rsidR="00852BEF" w:rsidRDefault="00852BEF" w:rsidP="00546A4B">
      <w:pPr>
        <w:shd w:val="clear" w:color="auto" w:fill="FFFFFF"/>
        <w:spacing w:after="0" w:line="255" w:lineRule="atLeast"/>
        <w:ind w:left="14" w:firstLine="150"/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</w:pPr>
    </w:p>
    <w:p w:rsidR="00852BEF" w:rsidRDefault="00852BEF" w:rsidP="00546A4B">
      <w:pPr>
        <w:shd w:val="clear" w:color="auto" w:fill="FFFFFF"/>
        <w:spacing w:after="0" w:line="255" w:lineRule="atLeast"/>
        <w:ind w:left="14" w:firstLine="150"/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</w:pPr>
    </w:p>
    <w:p w:rsidR="00852BEF" w:rsidRDefault="00852BEF" w:rsidP="00546A4B">
      <w:pPr>
        <w:shd w:val="clear" w:color="auto" w:fill="FFFFFF"/>
        <w:spacing w:after="0" w:line="255" w:lineRule="atLeast"/>
        <w:ind w:left="14" w:firstLine="150"/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</w:pPr>
    </w:p>
    <w:p w:rsidR="00852BEF" w:rsidRPr="002A5052" w:rsidRDefault="00852BEF" w:rsidP="00546A4B">
      <w:pPr>
        <w:shd w:val="clear" w:color="auto" w:fill="FFFFFF"/>
        <w:spacing w:after="0" w:line="255" w:lineRule="atLeast"/>
        <w:ind w:left="14" w:firstLine="150"/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</w:pPr>
    </w:p>
    <w:p w:rsidR="00852BEF" w:rsidRDefault="00852BEF" w:rsidP="00546A4B">
      <w:pPr>
        <w:shd w:val="clear" w:color="auto" w:fill="FFFFFF"/>
        <w:spacing w:after="0" w:line="255" w:lineRule="atLeast"/>
        <w:ind w:left="14" w:firstLine="150"/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</w:pPr>
    </w:p>
    <w:p w:rsidR="00852BEF" w:rsidRDefault="00852BEF" w:rsidP="00546A4B">
      <w:pPr>
        <w:shd w:val="clear" w:color="auto" w:fill="FFFFFF"/>
        <w:spacing w:after="0" w:line="255" w:lineRule="atLeast"/>
        <w:ind w:left="14" w:firstLine="150"/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</w:pPr>
    </w:p>
    <w:p w:rsidR="00852BEF" w:rsidRDefault="00852BEF" w:rsidP="00546A4B">
      <w:pPr>
        <w:shd w:val="clear" w:color="auto" w:fill="FFFFFF"/>
        <w:spacing w:after="0" w:line="255" w:lineRule="atLeast"/>
        <w:ind w:left="14" w:firstLine="150"/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</w:pPr>
    </w:p>
    <w:p w:rsidR="00852BEF" w:rsidRDefault="00546A4B" w:rsidP="00546A4B">
      <w:pPr>
        <w:shd w:val="clear" w:color="auto" w:fill="FFFFFF"/>
        <w:spacing w:after="0" w:line="255" w:lineRule="atLeast"/>
        <w:ind w:left="14" w:firstLine="150"/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</w:pPr>
      <w:r w:rsidRPr="00546A4B"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  <w:t xml:space="preserve">Глава </w:t>
      </w:r>
    </w:p>
    <w:p w:rsidR="00546A4B" w:rsidRPr="00546A4B" w:rsidRDefault="00852BEF" w:rsidP="00546A4B">
      <w:pPr>
        <w:shd w:val="clear" w:color="auto" w:fill="FFFFFF"/>
        <w:spacing w:after="0" w:line="255" w:lineRule="atLeast"/>
        <w:ind w:left="14" w:firstLine="150"/>
        <w:rPr>
          <w:rFonts w:ascii="Times New Roman" w:eastAsia="Times New Roman" w:hAnsi="Times New Roman" w:cs="Times New Roman"/>
          <w:color w:val="1E1E1E"/>
          <w:sz w:val="24"/>
          <w:szCs w:val="24"/>
        </w:rPr>
      </w:pPr>
      <w:r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  <w:t>Элисенваарского</w:t>
      </w:r>
      <w:r>
        <w:rPr>
          <w:rFonts w:ascii="Times New Roman" w:eastAsia="Times New Roman" w:hAnsi="Times New Roman" w:cs="Times New Roman"/>
          <w:color w:val="1E1E1E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  <w:t xml:space="preserve">сельского </w:t>
      </w:r>
      <w:r w:rsidR="00546A4B" w:rsidRPr="00546A4B"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  <w:t>поселения</w:t>
      </w:r>
      <w:r>
        <w:rPr>
          <w:rFonts w:ascii="Arial" w:eastAsia="Times New Roman" w:hAnsi="Arial" w:cs="Arial"/>
          <w:color w:val="1E1E1E"/>
          <w:sz w:val="24"/>
          <w:szCs w:val="24"/>
        </w:rPr>
        <w:t>                    </w:t>
      </w:r>
      <w:r w:rsidR="00546A4B" w:rsidRPr="00546A4B">
        <w:rPr>
          <w:rFonts w:ascii="Arial" w:eastAsia="Times New Roman" w:hAnsi="Arial" w:cs="Arial"/>
          <w:color w:val="1E1E1E"/>
          <w:sz w:val="24"/>
          <w:szCs w:val="24"/>
        </w:rPr>
        <w:t>                            </w:t>
      </w:r>
      <w:r>
        <w:rPr>
          <w:rFonts w:ascii="Arial" w:eastAsia="Times New Roman" w:hAnsi="Arial" w:cs="Arial"/>
          <w:color w:val="1E1E1E"/>
          <w:sz w:val="24"/>
          <w:szCs w:val="24"/>
        </w:rPr>
        <w:t>    </w:t>
      </w:r>
      <w:r w:rsidR="00546A4B" w:rsidRPr="00546A4B">
        <w:rPr>
          <w:rFonts w:ascii="Arial" w:eastAsia="Times New Roman" w:hAnsi="Arial" w:cs="Arial"/>
          <w:color w:val="1E1E1E"/>
          <w:sz w:val="24"/>
          <w:szCs w:val="24"/>
        </w:rPr>
        <w:t> </w:t>
      </w:r>
      <w:r>
        <w:rPr>
          <w:rFonts w:ascii="Times New Roman" w:eastAsia="Times New Roman" w:hAnsi="Times New Roman" w:cs="Times New Roman"/>
          <w:color w:val="1E1E1E"/>
          <w:spacing w:val="-12"/>
          <w:sz w:val="24"/>
          <w:szCs w:val="24"/>
        </w:rPr>
        <w:t>Герасимова Т. В.</w:t>
      </w:r>
    </w:p>
    <w:p w:rsidR="00852BEF" w:rsidRDefault="00852BEF" w:rsidP="00546A4B">
      <w:pPr>
        <w:spacing w:after="0" w:line="255" w:lineRule="atLeast"/>
        <w:jc w:val="right"/>
        <w:rPr>
          <w:rFonts w:ascii="Times New Roman" w:eastAsia="Times New Roman" w:hAnsi="Times New Roman" w:cs="Times New Roman"/>
          <w:color w:val="1E1E1E"/>
          <w:sz w:val="24"/>
          <w:szCs w:val="24"/>
        </w:rPr>
      </w:pPr>
    </w:p>
    <w:p w:rsidR="00852BEF" w:rsidRDefault="00852BEF" w:rsidP="00546A4B">
      <w:pPr>
        <w:spacing w:after="0" w:line="255" w:lineRule="atLeast"/>
        <w:jc w:val="right"/>
        <w:rPr>
          <w:rFonts w:ascii="Times New Roman" w:eastAsia="Times New Roman" w:hAnsi="Times New Roman" w:cs="Times New Roman"/>
          <w:color w:val="1E1E1E"/>
          <w:sz w:val="24"/>
          <w:szCs w:val="24"/>
        </w:rPr>
      </w:pPr>
    </w:p>
    <w:p w:rsidR="00852BEF" w:rsidRDefault="00852BEF" w:rsidP="00546A4B">
      <w:pPr>
        <w:spacing w:after="0" w:line="255" w:lineRule="atLeast"/>
        <w:jc w:val="right"/>
        <w:rPr>
          <w:rFonts w:ascii="Times New Roman" w:eastAsia="Times New Roman" w:hAnsi="Times New Roman" w:cs="Times New Roman"/>
          <w:color w:val="1E1E1E"/>
          <w:sz w:val="24"/>
          <w:szCs w:val="24"/>
        </w:rPr>
      </w:pPr>
    </w:p>
    <w:p w:rsidR="007E0900" w:rsidRDefault="007E0900" w:rsidP="00546A4B">
      <w:pPr>
        <w:spacing w:after="0" w:line="255" w:lineRule="atLeast"/>
        <w:jc w:val="right"/>
        <w:rPr>
          <w:rFonts w:ascii="Times New Roman" w:eastAsia="Times New Roman" w:hAnsi="Times New Roman" w:cs="Times New Roman"/>
          <w:color w:val="1E1E1E"/>
          <w:sz w:val="24"/>
          <w:szCs w:val="24"/>
        </w:rPr>
      </w:pPr>
    </w:p>
    <w:p w:rsidR="007E0900" w:rsidRDefault="007E0900" w:rsidP="00546A4B">
      <w:pPr>
        <w:spacing w:after="0" w:line="255" w:lineRule="atLeast"/>
        <w:jc w:val="right"/>
        <w:rPr>
          <w:rFonts w:ascii="Times New Roman" w:eastAsia="Times New Roman" w:hAnsi="Times New Roman" w:cs="Times New Roman"/>
          <w:color w:val="1E1E1E"/>
          <w:sz w:val="24"/>
          <w:szCs w:val="24"/>
        </w:rPr>
      </w:pPr>
    </w:p>
    <w:p w:rsidR="000A1B59" w:rsidRDefault="000A1B59" w:rsidP="00546A4B">
      <w:pPr>
        <w:spacing w:after="0" w:line="255" w:lineRule="atLeast"/>
        <w:jc w:val="right"/>
        <w:rPr>
          <w:rFonts w:ascii="Times New Roman" w:eastAsia="Times New Roman" w:hAnsi="Times New Roman" w:cs="Times New Roman"/>
          <w:color w:val="1E1E1E"/>
        </w:rPr>
      </w:pPr>
    </w:p>
    <w:p w:rsidR="0056294B" w:rsidRDefault="0056294B" w:rsidP="00546A4B">
      <w:pPr>
        <w:spacing w:after="0" w:line="255" w:lineRule="atLeast"/>
        <w:jc w:val="right"/>
        <w:rPr>
          <w:rFonts w:ascii="Times New Roman" w:eastAsia="Times New Roman" w:hAnsi="Times New Roman" w:cs="Times New Roman"/>
          <w:color w:val="1E1E1E"/>
          <w:sz w:val="24"/>
          <w:szCs w:val="24"/>
        </w:rPr>
      </w:pPr>
    </w:p>
    <w:p w:rsidR="00546A4B" w:rsidRPr="00546A4B" w:rsidRDefault="00546A4B" w:rsidP="00546A4B">
      <w:pPr>
        <w:spacing w:after="0" w:line="255" w:lineRule="atLeast"/>
        <w:jc w:val="right"/>
        <w:rPr>
          <w:rFonts w:ascii="Tahoma" w:eastAsia="Times New Roman" w:hAnsi="Tahoma" w:cs="Tahoma"/>
          <w:color w:val="1E1E1E"/>
          <w:sz w:val="21"/>
          <w:szCs w:val="21"/>
        </w:rPr>
      </w:pPr>
      <w:r w:rsidRPr="00546A4B">
        <w:rPr>
          <w:rFonts w:ascii="Times New Roman" w:eastAsia="Times New Roman" w:hAnsi="Times New Roman" w:cs="Times New Roman"/>
          <w:color w:val="1E1E1E"/>
          <w:sz w:val="24"/>
          <w:szCs w:val="24"/>
        </w:rPr>
        <w:t>  </w:t>
      </w:r>
    </w:p>
    <w:p w:rsidR="00852BEF" w:rsidRDefault="00852BEF"/>
    <w:sectPr w:rsidR="00852BEF" w:rsidSect="005045FF">
      <w:pgSz w:w="11906" w:h="16838"/>
      <w:pgMar w:top="1134" w:right="850" w:bottom="1701" w:left="1701" w:header="510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94B18" w:rsidRDefault="00D94B18" w:rsidP="00F847E4">
      <w:pPr>
        <w:spacing w:after="0" w:line="240" w:lineRule="auto"/>
      </w:pPr>
      <w:r>
        <w:separator/>
      </w:r>
    </w:p>
  </w:endnote>
  <w:endnote w:type="continuationSeparator" w:id="1">
    <w:p w:rsidR="00D94B18" w:rsidRDefault="00D94B18" w:rsidP="00F847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94B18" w:rsidRDefault="00D94B18" w:rsidP="00F847E4">
      <w:pPr>
        <w:spacing w:after="0" w:line="240" w:lineRule="auto"/>
      </w:pPr>
      <w:r>
        <w:separator/>
      </w:r>
    </w:p>
  </w:footnote>
  <w:footnote w:type="continuationSeparator" w:id="1">
    <w:p w:rsidR="00D94B18" w:rsidRDefault="00D94B18" w:rsidP="00F847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6FAA328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1F64E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6BEEEEA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52CCB6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C85A98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460D37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0498B7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A39C47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C64CD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DE18FF8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76E878C0"/>
    <w:multiLevelType w:val="hybridMultilevel"/>
    <w:tmpl w:val="84D8CD48"/>
    <w:lvl w:ilvl="0" w:tplc="96A0F9F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>
    <w:useFELayout/>
  </w:compat>
  <w:rsids>
    <w:rsidRoot w:val="00546A4B"/>
    <w:rsid w:val="00016D55"/>
    <w:rsid w:val="000A1B59"/>
    <w:rsid w:val="000B3CF2"/>
    <w:rsid w:val="001030B2"/>
    <w:rsid w:val="0018326E"/>
    <w:rsid w:val="00197962"/>
    <w:rsid w:val="001B37FD"/>
    <w:rsid w:val="002A5052"/>
    <w:rsid w:val="00385A16"/>
    <w:rsid w:val="003E0221"/>
    <w:rsid w:val="003F4B3B"/>
    <w:rsid w:val="0043472B"/>
    <w:rsid w:val="004376FB"/>
    <w:rsid w:val="00482091"/>
    <w:rsid w:val="005041E8"/>
    <w:rsid w:val="005045FF"/>
    <w:rsid w:val="00505E37"/>
    <w:rsid w:val="00517915"/>
    <w:rsid w:val="00546A4B"/>
    <w:rsid w:val="0056294B"/>
    <w:rsid w:val="00596954"/>
    <w:rsid w:val="005A615F"/>
    <w:rsid w:val="005A62E9"/>
    <w:rsid w:val="006C574E"/>
    <w:rsid w:val="007151C0"/>
    <w:rsid w:val="00774CD3"/>
    <w:rsid w:val="00797D25"/>
    <w:rsid w:val="007B01ED"/>
    <w:rsid w:val="007E0900"/>
    <w:rsid w:val="00852BEF"/>
    <w:rsid w:val="00886E84"/>
    <w:rsid w:val="008A36C8"/>
    <w:rsid w:val="008D5BBD"/>
    <w:rsid w:val="008F33DF"/>
    <w:rsid w:val="008F4B4D"/>
    <w:rsid w:val="009105B3"/>
    <w:rsid w:val="0093565C"/>
    <w:rsid w:val="009C5483"/>
    <w:rsid w:val="00A17048"/>
    <w:rsid w:val="00A45C1B"/>
    <w:rsid w:val="00AF241F"/>
    <w:rsid w:val="00B163DA"/>
    <w:rsid w:val="00B168CB"/>
    <w:rsid w:val="00BC67B0"/>
    <w:rsid w:val="00CF2A8D"/>
    <w:rsid w:val="00D44A65"/>
    <w:rsid w:val="00D5362C"/>
    <w:rsid w:val="00D94B18"/>
    <w:rsid w:val="00E02A78"/>
    <w:rsid w:val="00E07E99"/>
    <w:rsid w:val="00E64901"/>
    <w:rsid w:val="00F35836"/>
    <w:rsid w:val="00F505D2"/>
    <w:rsid w:val="00F7438B"/>
    <w:rsid w:val="00F847E4"/>
    <w:rsid w:val="00FA5F8F"/>
    <w:rsid w:val="00FD02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79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546A4B"/>
  </w:style>
  <w:style w:type="paragraph" w:customStyle="1" w:styleId="consplusnormal">
    <w:name w:val="consplusnormal"/>
    <w:basedOn w:val="a"/>
    <w:rsid w:val="00546A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basedOn w:val="a"/>
    <w:rsid w:val="00546A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">
    <w:name w:val="consplusnonformat"/>
    <w:basedOn w:val="a"/>
    <w:rsid w:val="00546A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unhideWhenUsed/>
    <w:rsid w:val="005629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56294B"/>
    <w:rPr>
      <w:b/>
      <w:bCs/>
    </w:rPr>
  </w:style>
  <w:style w:type="paragraph" w:customStyle="1" w:styleId="ConsPlusNonformat0">
    <w:name w:val="ConsPlusNonformat"/>
    <w:uiPriority w:val="99"/>
    <w:rsid w:val="00CF2A8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CF2A8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5">
    <w:name w:val="header"/>
    <w:basedOn w:val="a"/>
    <w:link w:val="a6"/>
    <w:uiPriority w:val="99"/>
    <w:semiHidden/>
    <w:unhideWhenUsed/>
    <w:rsid w:val="00F847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847E4"/>
  </w:style>
  <w:style w:type="paragraph" w:styleId="a7">
    <w:name w:val="footer"/>
    <w:basedOn w:val="a"/>
    <w:link w:val="a8"/>
    <w:uiPriority w:val="99"/>
    <w:semiHidden/>
    <w:unhideWhenUsed/>
    <w:rsid w:val="00F847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F847E4"/>
  </w:style>
  <w:style w:type="paragraph" w:styleId="a9">
    <w:name w:val="List Paragraph"/>
    <w:basedOn w:val="a"/>
    <w:uiPriority w:val="34"/>
    <w:qFormat/>
    <w:rsid w:val="002A505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59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1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803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177</Words>
  <Characters>1013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Александр</cp:lastModifiedBy>
  <cp:revision>2</cp:revision>
  <dcterms:created xsi:type="dcterms:W3CDTF">2014-07-16T08:14:00Z</dcterms:created>
  <dcterms:modified xsi:type="dcterms:W3CDTF">2014-07-16T08:14:00Z</dcterms:modified>
</cp:coreProperties>
</file>